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9FA" w:rsidRDefault="00A869F9" w:rsidP="000F2C7E">
      <w:pPr>
        <w:jc w:val="center"/>
      </w:pPr>
      <w:bookmarkStart w:id="0" w:name="_GoBack"/>
      <w:bookmarkEnd w:id="0"/>
      <w:r>
        <w:t>Vocabulary Assessment Rating Scale</w:t>
      </w:r>
    </w:p>
    <w:p w:rsidR="000F2C7E" w:rsidRDefault="000F2C7E" w:rsidP="000F2C7E">
      <w:pPr>
        <w:jc w:val="center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869F9" w:rsidTr="00A869F9"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>
            <w:r>
              <w:t>Know it well and have used it &gt;3X</w:t>
            </w:r>
          </w:p>
        </w:tc>
        <w:tc>
          <w:tcPr>
            <w:tcW w:w="1870" w:type="dxa"/>
          </w:tcPr>
          <w:p w:rsidR="00A869F9" w:rsidRDefault="00A869F9" w:rsidP="00A869F9">
            <w:r>
              <w:t>Have heard of it and can briefly describe it, but I never use it</w:t>
            </w:r>
            <w:r w:rsidR="000F2C7E">
              <w:t xml:space="preserve"> to </w:t>
            </w:r>
            <w:r w:rsidR="000F2C7E" w:rsidRPr="000F2C7E">
              <w:rPr>
                <w:b/>
                <w:u w:val="single"/>
              </w:rPr>
              <w:t>assess</w:t>
            </w:r>
          </w:p>
        </w:tc>
        <w:tc>
          <w:tcPr>
            <w:tcW w:w="1870" w:type="dxa"/>
          </w:tcPr>
          <w:p w:rsidR="00A869F9" w:rsidRDefault="00A869F9" w:rsidP="00A869F9">
            <w:r>
              <w:t xml:space="preserve">I have heard of it, but I could not confidently describe </w:t>
            </w:r>
            <w:proofErr w:type="gramStart"/>
            <w:r>
              <w:t>it  to</w:t>
            </w:r>
            <w:proofErr w:type="gramEnd"/>
            <w:r>
              <w:t xml:space="preserve"> Kay Stahl</w:t>
            </w:r>
          </w:p>
        </w:tc>
        <w:tc>
          <w:tcPr>
            <w:tcW w:w="1870" w:type="dxa"/>
          </w:tcPr>
          <w:p w:rsidR="00A869F9" w:rsidRDefault="00A869F9" w:rsidP="00A869F9">
            <w:r>
              <w:t>New to me</w:t>
            </w:r>
          </w:p>
        </w:tc>
      </w:tr>
      <w:tr w:rsidR="00A869F9" w:rsidTr="00A869F9">
        <w:tc>
          <w:tcPr>
            <w:tcW w:w="1870" w:type="dxa"/>
          </w:tcPr>
          <w:p w:rsidR="00A869F9" w:rsidRDefault="00A869F9" w:rsidP="00A869F9">
            <w:r>
              <w:t>Voc. Fist to Five</w:t>
            </w:r>
          </w:p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</w:tr>
      <w:tr w:rsidR="00A869F9" w:rsidTr="00A869F9">
        <w:tc>
          <w:tcPr>
            <w:tcW w:w="1870" w:type="dxa"/>
          </w:tcPr>
          <w:p w:rsidR="00A869F9" w:rsidRDefault="00A869F9" w:rsidP="00A869F9">
            <w:r>
              <w:t>Morphological Spelling Inventory</w:t>
            </w:r>
          </w:p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</w:tr>
      <w:tr w:rsidR="00A869F9" w:rsidTr="00A869F9">
        <w:tc>
          <w:tcPr>
            <w:tcW w:w="1870" w:type="dxa"/>
          </w:tcPr>
          <w:p w:rsidR="00A869F9" w:rsidRDefault="00A869F9" w:rsidP="00A869F9">
            <w:r>
              <w:t xml:space="preserve">Vocabulary </w:t>
            </w:r>
            <w:r w:rsidR="00786072">
              <w:t xml:space="preserve">Knowledge </w:t>
            </w:r>
            <w:r>
              <w:t>Rating Scale</w:t>
            </w:r>
          </w:p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</w:tr>
      <w:tr w:rsidR="00A869F9" w:rsidTr="00A869F9">
        <w:tc>
          <w:tcPr>
            <w:tcW w:w="1870" w:type="dxa"/>
          </w:tcPr>
          <w:p w:rsidR="00A869F9" w:rsidRDefault="00A869F9" w:rsidP="00A869F9">
            <w:r>
              <w:t>Exclusion Tasks</w:t>
            </w:r>
          </w:p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</w:tr>
      <w:tr w:rsidR="00A869F9" w:rsidTr="00A869F9">
        <w:tc>
          <w:tcPr>
            <w:tcW w:w="1870" w:type="dxa"/>
          </w:tcPr>
          <w:p w:rsidR="00A869F9" w:rsidRDefault="000F2C7E" w:rsidP="00A869F9">
            <w:r>
              <w:t>Discussion Group Analysis</w:t>
            </w:r>
          </w:p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  <w:tc>
          <w:tcPr>
            <w:tcW w:w="1870" w:type="dxa"/>
          </w:tcPr>
          <w:p w:rsidR="00A869F9" w:rsidRDefault="00A869F9" w:rsidP="00A869F9"/>
        </w:tc>
      </w:tr>
      <w:tr w:rsidR="000F2C7E" w:rsidTr="00A869F9">
        <w:tc>
          <w:tcPr>
            <w:tcW w:w="1870" w:type="dxa"/>
          </w:tcPr>
          <w:p w:rsidR="000F2C7E" w:rsidRDefault="000F2C7E" w:rsidP="00A869F9">
            <w:r>
              <w:t>Fill-in-the-Blank</w:t>
            </w:r>
          </w:p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</w:tr>
      <w:tr w:rsidR="000F2C7E" w:rsidTr="00A869F9">
        <w:tc>
          <w:tcPr>
            <w:tcW w:w="1870" w:type="dxa"/>
          </w:tcPr>
          <w:p w:rsidR="000F2C7E" w:rsidRDefault="000F2C7E" w:rsidP="00A869F9">
            <w:r>
              <w:t>Multiple Choice</w:t>
            </w:r>
          </w:p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</w:tr>
      <w:tr w:rsidR="000F2C7E" w:rsidTr="00A869F9">
        <w:tc>
          <w:tcPr>
            <w:tcW w:w="1870" w:type="dxa"/>
          </w:tcPr>
          <w:p w:rsidR="000F2C7E" w:rsidRDefault="000F2C7E" w:rsidP="00A869F9">
            <w:r>
              <w:t>Match Definition</w:t>
            </w:r>
          </w:p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</w:tr>
      <w:tr w:rsidR="000F2C7E" w:rsidTr="00A869F9">
        <w:tc>
          <w:tcPr>
            <w:tcW w:w="1870" w:type="dxa"/>
          </w:tcPr>
          <w:p w:rsidR="000F2C7E" w:rsidRDefault="000F2C7E" w:rsidP="00A869F9">
            <w:r>
              <w:t>Voc. Exit Ticket</w:t>
            </w:r>
          </w:p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</w:tr>
      <w:tr w:rsidR="000F2C7E" w:rsidTr="00A869F9">
        <w:tc>
          <w:tcPr>
            <w:tcW w:w="1870" w:type="dxa"/>
          </w:tcPr>
          <w:p w:rsidR="000F2C7E" w:rsidRDefault="000F2C7E" w:rsidP="00A869F9">
            <w:r>
              <w:t>Concept Maps</w:t>
            </w:r>
          </w:p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  <w:tc>
          <w:tcPr>
            <w:tcW w:w="1870" w:type="dxa"/>
          </w:tcPr>
          <w:p w:rsidR="000F2C7E" w:rsidRDefault="000F2C7E" w:rsidP="00A869F9"/>
        </w:tc>
      </w:tr>
    </w:tbl>
    <w:p w:rsidR="00A869F9" w:rsidRDefault="00A869F9"/>
    <w:sectPr w:rsidR="00A869F9" w:rsidSect="003C1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C7F" w:rsidRDefault="00A20C7F" w:rsidP="00233D79">
      <w:r>
        <w:separator/>
      </w:r>
    </w:p>
  </w:endnote>
  <w:endnote w:type="continuationSeparator" w:id="0">
    <w:p w:rsidR="00A20C7F" w:rsidRDefault="00A20C7F" w:rsidP="0023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79" w:rsidRDefault="00233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79" w:rsidRDefault="00233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79" w:rsidRDefault="00233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C7F" w:rsidRDefault="00A20C7F" w:rsidP="00233D79">
      <w:r>
        <w:separator/>
      </w:r>
    </w:p>
  </w:footnote>
  <w:footnote w:type="continuationSeparator" w:id="0">
    <w:p w:rsidR="00A20C7F" w:rsidRDefault="00A20C7F" w:rsidP="0023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79" w:rsidRDefault="00233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79" w:rsidRDefault="00233D79">
    <w:pPr>
      <w:pStyle w:val="Header"/>
    </w:pPr>
    <w:r>
      <w:t>Stahl,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79" w:rsidRDefault="00233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5B"/>
    <w:rsid w:val="000F2C7E"/>
    <w:rsid w:val="001C7593"/>
    <w:rsid w:val="00233D79"/>
    <w:rsid w:val="003C1F68"/>
    <w:rsid w:val="0043695F"/>
    <w:rsid w:val="00643184"/>
    <w:rsid w:val="006A3B14"/>
    <w:rsid w:val="00786072"/>
    <w:rsid w:val="00A20C7F"/>
    <w:rsid w:val="00A869F9"/>
    <w:rsid w:val="00AA745B"/>
    <w:rsid w:val="00D61188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4B40D-DBBF-3944-A22A-468C9AD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D79"/>
  </w:style>
  <w:style w:type="paragraph" w:styleId="Footer">
    <w:name w:val="footer"/>
    <w:basedOn w:val="Normal"/>
    <w:link w:val="FooterChar"/>
    <w:uiPriority w:val="99"/>
    <w:unhideWhenUsed/>
    <w:rsid w:val="00233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kaystahl@yahoo.com</dc:creator>
  <cp:keywords/>
  <dc:description/>
  <cp:lastModifiedBy>molly</cp:lastModifiedBy>
  <cp:revision>2</cp:revision>
  <dcterms:created xsi:type="dcterms:W3CDTF">2018-09-24T01:56:00Z</dcterms:created>
  <dcterms:modified xsi:type="dcterms:W3CDTF">2018-09-24T01:56:00Z</dcterms:modified>
</cp:coreProperties>
</file>